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240" w:lineRule="auto"/>
        <w:ind w:right="692"/>
        <w:rPr>
          <w:rFonts w:hint="eastAsia" w:ascii="黑体" w:hAnsi="黑体" w:eastAsia="黑体" w:cs="方正小标宋简体"/>
          <w:b w:val="0"/>
          <w:color w:val="2F2F2F"/>
          <w:w w:val="105"/>
          <w:sz w:val="32"/>
          <w:szCs w:val="32"/>
        </w:rPr>
      </w:pPr>
      <w:r>
        <w:rPr>
          <w:rFonts w:hint="eastAsia" w:ascii="黑体" w:hAnsi="黑体" w:eastAsia="黑体" w:cs="方正小标宋简体"/>
          <w:b w:val="0"/>
          <w:color w:val="2F2F2F"/>
          <w:w w:val="105"/>
          <w:sz w:val="32"/>
          <w:szCs w:val="32"/>
        </w:rPr>
        <w:t>附件1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科普示范</w:t>
      </w:r>
      <w:r>
        <w:rPr>
          <w:rFonts w:hint="eastAsia" w:ascii="方正小标宋简体" w:eastAsia="方正小标宋简体"/>
          <w:sz w:val="44"/>
          <w:szCs w:val="44"/>
        </w:rPr>
        <w:t>县（市、区）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及创建单位</w:t>
      </w:r>
      <w:r>
        <w:rPr>
          <w:rFonts w:hint="eastAsia" w:ascii="方正小标宋简体" w:eastAsia="方正小标宋简体"/>
          <w:sz w:val="44"/>
          <w:szCs w:val="44"/>
        </w:rPr>
        <w:t>名单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48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spacing w:val="-4"/>
          <w:kern w:val="0"/>
          <w:sz w:val="32"/>
          <w:szCs w:val="32"/>
        </w:rPr>
        <w:t>全国</w:t>
      </w:r>
      <w:r>
        <w:rPr>
          <w:rFonts w:hint="eastAsia" w:ascii="黑体" w:hAnsi="黑体" w:eastAsia="黑体"/>
          <w:sz w:val="32"/>
          <w:szCs w:val="32"/>
          <w:lang w:eastAsia="zh-CN"/>
        </w:rPr>
        <w:t>科普示范县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bCs/>
          <w:spacing w:val="-4"/>
          <w:kern w:val="0"/>
          <w:sz w:val="32"/>
          <w:szCs w:val="32"/>
        </w:rPr>
        <w:t>广州市</w:t>
      </w:r>
      <w:r>
        <w:rPr>
          <w:rFonts w:hint="eastAsia" w:ascii="仿宋" w:hAnsi="仿宋" w:eastAsia="仿宋" w:cs="仿宋"/>
          <w:sz w:val="32"/>
          <w:szCs w:val="32"/>
        </w:rPr>
        <w:t>越秀区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，深圳市</w:t>
      </w:r>
      <w:r>
        <w:rPr>
          <w:rFonts w:hint="eastAsia" w:ascii="仿宋" w:hAnsi="仿宋" w:eastAsia="仿宋" w:cs="仿宋"/>
          <w:sz w:val="32"/>
          <w:szCs w:val="32"/>
        </w:rPr>
        <w:t>宝安区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，汕头市金平区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全国科普示范县（市、区、镇、街）创建单位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pacing w:val="-4"/>
          <w:kern w:val="0"/>
          <w:sz w:val="32"/>
          <w:szCs w:val="32"/>
        </w:rPr>
        <w:t>广州市</w:t>
      </w:r>
      <w:r>
        <w:rPr>
          <w:rFonts w:hint="eastAsia" w:ascii="仿宋" w:hAnsi="仿宋" w:eastAsia="仿宋" w:cs="仿宋"/>
          <w:sz w:val="32"/>
          <w:szCs w:val="32"/>
        </w:rPr>
        <w:t>南沙区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增城区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Cs/>
          <w:spacing w:val="-4"/>
          <w:kern w:val="0"/>
          <w:sz w:val="32"/>
          <w:szCs w:val="32"/>
        </w:rPr>
        <w:t>深圳市</w:t>
      </w:r>
      <w:r>
        <w:rPr>
          <w:rFonts w:hint="eastAsia" w:ascii="仿宋" w:hAnsi="仿宋" w:eastAsia="仿宋" w:cs="仿宋"/>
          <w:sz w:val="32"/>
          <w:szCs w:val="32"/>
        </w:rPr>
        <w:t>南山区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龙岗区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pacing w:val="-4"/>
          <w:kern w:val="0"/>
          <w:sz w:val="32"/>
          <w:szCs w:val="32"/>
        </w:rPr>
        <w:t>汕头市</w:t>
      </w:r>
      <w:r>
        <w:rPr>
          <w:rFonts w:hint="eastAsia" w:ascii="仿宋" w:hAnsi="仿宋" w:eastAsia="仿宋" w:cs="仿宋"/>
          <w:sz w:val="32"/>
          <w:szCs w:val="32"/>
        </w:rPr>
        <w:t>龙湖区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澄海区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潮阳区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佛山市禅城区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高明区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韶关市始兴县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仁化县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、南雄市，</w:t>
      </w:r>
      <w:r>
        <w:rPr>
          <w:rFonts w:hint="eastAsia" w:ascii="仿宋" w:hAnsi="仿宋" w:eastAsia="仿宋" w:cs="仿宋"/>
          <w:sz w:val="32"/>
          <w:szCs w:val="32"/>
        </w:rPr>
        <w:t>河源市东源县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和平县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惠州市惠城区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江门市江海区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新会区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开平市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阳江市阳西县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湛江市遂溪县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肇庆市鼎湖区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清远</w:t>
      </w:r>
      <w:r>
        <w:rPr>
          <w:rFonts w:hint="eastAsia" w:ascii="仿宋" w:hAnsi="仿宋" w:eastAsia="仿宋" w:cs="仿宋"/>
          <w:bCs/>
          <w:spacing w:val="-4"/>
          <w:kern w:val="0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清城区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pacing w:val="-4"/>
          <w:kern w:val="0"/>
          <w:sz w:val="32"/>
          <w:szCs w:val="32"/>
        </w:rPr>
        <w:t>揭阳市</w:t>
      </w:r>
      <w:r>
        <w:rPr>
          <w:rFonts w:hint="eastAsia" w:ascii="仿宋" w:hAnsi="仿宋" w:eastAsia="仿宋" w:cs="仿宋"/>
          <w:sz w:val="32"/>
          <w:szCs w:val="32"/>
        </w:rPr>
        <w:t>惠来县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B01658"/>
    <w:multiLevelType w:val="singleLevel"/>
    <w:tmpl w:val="61B016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ZjQ4ZTM1NWUxZGYzZGJkNGNlMjE5OTA1ZWNkMDUifQ=="/>
  </w:docVars>
  <w:rsids>
    <w:rsidRoot w:val="00000000"/>
    <w:rsid w:val="06BA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szCs w:val="2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2022-08-09T07:04:33Z</dcterms:created>
  <dc:creator>Admin</dc:creator>
  <cp:lastModifiedBy>报社编辑</cp:lastModifiedBy>
  <dcterms:modified xsi:type="dcterms:W3CDTF">2022-08-09T07:04:47Z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F845B3900AF34270832FA1034CAD6F7C</vt:lpwstr>
  </property>
</Properties>
</file>